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0273" w14:textId="77777777" w:rsidR="00CC244B" w:rsidRDefault="00CC244B" w:rsidP="0081553C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/>
          <w:bCs/>
          <w:kern w:val="0"/>
          <w:sz w:val="24"/>
          <w:szCs w:val="24"/>
          <w:lang w:eastAsia="en-US"/>
        </w:rPr>
      </w:pPr>
    </w:p>
    <w:p w14:paraId="79CC042B" w14:textId="77777777" w:rsidR="00033F20" w:rsidRDefault="00033F20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/>
          <w:bCs/>
          <w:kern w:val="0"/>
          <w:sz w:val="24"/>
          <w:szCs w:val="24"/>
          <w:lang w:eastAsia="en-US"/>
        </w:rPr>
      </w:pPr>
    </w:p>
    <w:p w14:paraId="0D628137" w14:textId="77777777" w:rsidR="00033F20" w:rsidRDefault="00033F20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/>
          <w:bCs/>
          <w:kern w:val="0"/>
          <w:sz w:val="24"/>
          <w:szCs w:val="24"/>
          <w:lang w:eastAsia="en-US"/>
        </w:rPr>
      </w:pPr>
    </w:p>
    <w:p w14:paraId="7CD8E7DD" w14:textId="22C8D365" w:rsidR="0081553C" w:rsidRPr="00731BF2" w:rsidRDefault="0081553C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/>
          <w:bCs/>
          <w:kern w:val="0"/>
          <w:sz w:val="24"/>
          <w:szCs w:val="24"/>
          <w:lang w:eastAsia="en-US"/>
        </w:rPr>
      </w:pPr>
      <w:r w:rsidRPr="00731BF2">
        <w:rPr>
          <w:rFonts w:ascii="Arial" w:eastAsia="Calibri" w:hAnsi="Arial" w:cs="Arial"/>
          <w:b/>
          <w:bCs/>
          <w:kern w:val="0"/>
          <w:sz w:val="24"/>
          <w:szCs w:val="24"/>
          <w:lang w:eastAsia="en-US"/>
        </w:rPr>
        <w:t>Notulen MR Vergadering</w:t>
      </w:r>
    </w:p>
    <w:p w14:paraId="2843F7F5" w14:textId="77777777" w:rsidR="0081553C" w:rsidRPr="00731BF2" w:rsidRDefault="0081553C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/>
          <w:bCs/>
          <w:kern w:val="0"/>
          <w:sz w:val="24"/>
          <w:szCs w:val="24"/>
          <w:lang w:eastAsia="en-US"/>
        </w:rPr>
      </w:pPr>
    </w:p>
    <w:p w14:paraId="528C306B" w14:textId="799AEF67" w:rsidR="0081553C" w:rsidRPr="00731BF2" w:rsidRDefault="0081553C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>Datum</w:t>
      </w: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ab/>
      </w: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ab/>
        <w:t xml:space="preserve">: </w:t>
      </w:r>
      <w:r w:rsidR="00C1316F">
        <w:rPr>
          <w:rFonts w:ascii="Arial" w:eastAsia="Calibri" w:hAnsi="Arial" w:cs="Arial"/>
          <w:kern w:val="0"/>
          <w:sz w:val="24"/>
          <w:szCs w:val="24"/>
          <w:lang w:eastAsia="en-US"/>
        </w:rPr>
        <w:t>Maandag</w:t>
      </w:r>
      <w:r w:rsidR="00526991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</w:t>
      </w:r>
      <w:r w:rsidR="00BB604B">
        <w:rPr>
          <w:rFonts w:ascii="Arial" w:eastAsia="Calibri" w:hAnsi="Arial" w:cs="Arial"/>
          <w:kern w:val="0"/>
          <w:sz w:val="24"/>
          <w:szCs w:val="24"/>
          <w:lang w:eastAsia="en-US"/>
        </w:rPr>
        <w:t>12 juni</w:t>
      </w:r>
      <w:r w:rsidR="00377DE4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202</w:t>
      </w:r>
      <w:r w:rsidR="005E7651">
        <w:rPr>
          <w:rFonts w:ascii="Arial" w:eastAsia="Calibri" w:hAnsi="Arial" w:cs="Arial"/>
          <w:kern w:val="0"/>
          <w:sz w:val="24"/>
          <w:szCs w:val="24"/>
          <w:lang w:eastAsia="en-US"/>
        </w:rPr>
        <w:t>3</w:t>
      </w:r>
    </w:p>
    <w:p w14:paraId="5F772D7C" w14:textId="19DBCF4D" w:rsidR="0081553C" w:rsidRDefault="0081553C" w:rsidP="009163B5">
      <w:pPr>
        <w:widowControl/>
        <w:suppressAutoHyphens w:val="0"/>
        <w:overflowPunct/>
        <w:autoSpaceDE/>
        <w:autoSpaceDN/>
        <w:spacing w:line="276" w:lineRule="auto"/>
        <w:ind w:left="1416" w:hanging="1410"/>
        <w:textAlignment w:val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>Aanwezig</w:t>
      </w: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ab/>
        <w:t xml:space="preserve">: </w:t>
      </w:r>
      <w:r w:rsidR="005413ED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Conny, </w:t>
      </w:r>
      <w:r w:rsidR="009163B5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Daniëlle, </w:t>
      </w:r>
      <w:r w:rsidR="00590F1B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Geert, </w:t>
      </w:r>
      <w:r w:rsidR="009163B5">
        <w:rPr>
          <w:rFonts w:ascii="Arial" w:eastAsia="Calibri" w:hAnsi="Arial" w:cs="Arial"/>
          <w:kern w:val="0"/>
          <w:sz w:val="24"/>
          <w:szCs w:val="24"/>
          <w:lang w:eastAsia="en-US"/>
        </w:rPr>
        <w:t>Harm,</w:t>
      </w: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</w:t>
      </w:r>
      <w:r w:rsidR="008E1B7F">
        <w:rPr>
          <w:rFonts w:ascii="Arial" w:eastAsia="Calibri" w:hAnsi="Arial" w:cs="Arial"/>
          <w:kern w:val="0"/>
          <w:sz w:val="24"/>
          <w:szCs w:val="24"/>
          <w:lang w:eastAsia="en-US"/>
        </w:rPr>
        <w:t>Jos, Mark</w:t>
      </w:r>
      <w:r w:rsidR="005E7651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S., Mark Z.</w:t>
      </w:r>
      <w:r w:rsidR="008E1B7F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, </w:t>
      </w:r>
      <w:r w:rsidR="009163B5">
        <w:rPr>
          <w:rFonts w:ascii="Arial" w:eastAsia="Calibri" w:hAnsi="Arial" w:cs="Arial"/>
          <w:kern w:val="0"/>
          <w:sz w:val="24"/>
          <w:szCs w:val="24"/>
          <w:lang w:eastAsia="en-US"/>
        </w:rPr>
        <w:t>Nancy, Reggy</w:t>
      </w:r>
    </w:p>
    <w:p w14:paraId="140C2A50" w14:textId="19B2F836" w:rsidR="005413ED" w:rsidRDefault="005413ED" w:rsidP="009163B5">
      <w:pPr>
        <w:widowControl/>
        <w:suppressAutoHyphens w:val="0"/>
        <w:overflowPunct/>
        <w:autoSpaceDE/>
        <w:autoSpaceDN/>
        <w:spacing w:line="276" w:lineRule="auto"/>
        <w:ind w:left="1416" w:hanging="1410"/>
        <w:textAlignment w:val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kern w:val="0"/>
          <w:sz w:val="24"/>
          <w:szCs w:val="24"/>
          <w:lang w:eastAsia="en-US"/>
        </w:rPr>
        <w:t>Toehoorder</w:t>
      </w:r>
      <w:r>
        <w:rPr>
          <w:rFonts w:ascii="Arial" w:eastAsia="Calibri" w:hAnsi="Arial" w:cs="Arial"/>
          <w:kern w:val="0"/>
          <w:sz w:val="24"/>
          <w:szCs w:val="24"/>
          <w:lang w:eastAsia="en-US"/>
        </w:rPr>
        <w:tab/>
        <w:t xml:space="preserve">: </w:t>
      </w:r>
      <w:proofErr w:type="spellStart"/>
      <w:r>
        <w:rPr>
          <w:rFonts w:ascii="Arial" w:eastAsia="Calibri" w:hAnsi="Arial" w:cs="Arial"/>
          <w:kern w:val="0"/>
          <w:sz w:val="24"/>
          <w:szCs w:val="24"/>
          <w:lang w:eastAsia="en-US"/>
        </w:rPr>
        <w:t>Frieke</w:t>
      </w:r>
      <w:proofErr w:type="spellEnd"/>
      <w:r w:rsidR="00BB604B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(afwezig)</w:t>
      </w:r>
    </w:p>
    <w:p w14:paraId="6E303E28" w14:textId="1828971E" w:rsidR="00191441" w:rsidRPr="00731BF2" w:rsidRDefault="00191441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kern w:val="0"/>
          <w:sz w:val="24"/>
          <w:szCs w:val="24"/>
          <w:lang w:eastAsia="en-US"/>
        </w:rPr>
        <w:t>Voorzitter</w:t>
      </w:r>
      <w:r>
        <w:rPr>
          <w:rFonts w:ascii="Arial" w:eastAsia="Calibri" w:hAnsi="Arial" w:cs="Arial"/>
          <w:kern w:val="0"/>
          <w:sz w:val="24"/>
          <w:szCs w:val="24"/>
          <w:lang w:eastAsia="en-US"/>
        </w:rPr>
        <w:tab/>
        <w:t xml:space="preserve">: </w:t>
      </w:r>
      <w:r w:rsidR="00BB604B">
        <w:rPr>
          <w:rFonts w:ascii="Arial" w:eastAsia="Calibri" w:hAnsi="Arial" w:cs="Arial"/>
          <w:kern w:val="0"/>
          <w:sz w:val="24"/>
          <w:szCs w:val="24"/>
          <w:lang w:eastAsia="en-US"/>
        </w:rPr>
        <w:t>Mark Z. (later aanwezig)</w:t>
      </w:r>
    </w:p>
    <w:p w14:paraId="7A18CC9A" w14:textId="0F2CF7AC" w:rsidR="0081553C" w:rsidRDefault="0081553C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>Notul</w:t>
      </w:r>
      <w:r w:rsidR="00D945FE">
        <w:rPr>
          <w:rFonts w:ascii="Arial" w:eastAsia="Calibri" w:hAnsi="Arial" w:cs="Arial"/>
          <w:kern w:val="0"/>
          <w:sz w:val="24"/>
          <w:szCs w:val="24"/>
          <w:lang w:eastAsia="en-US"/>
        </w:rPr>
        <w:t>ist</w:t>
      </w: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ab/>
        <w:t xml:space="preserve">: </w:t>
      </w:r>
      <w:r w:rsidR="009163B5">
        <w:rPr>
          <w:rFonts w:ascii="Arial" w:eastAsia="Calibri" w:hAnsi="Arial" w:cs="Arial"/>
          <w:kern w:val="0"/>
          <w:sz w:val="24"/>
          <w:szCs w:val="24"/>
          <w:lang w:eastAsia="en-US"/>
        </w:rPr>
        <w:t>Reggy</w:t>
      </w:r>
      <w:r w:rsidR="00377DE4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</w:t>
      </w:r>
    </w:p>
    <w:p w14:paraId="21C21A3C" w14:textId="02EC1CF1" w:rsidR="009163B5" w:rsidRDefault="009163B5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kern w:val="0"/>
          <w:sz w:val="24"/>
          <w:szCs w:val="24"/>
          <w:lang w:eastAsia="en-US"/>
        </w:rPr>
        <w:t>Adviseur</w:t>
      </w:r>
      <w:r>
        <w:rPr>
          <w:rFonts w:ascii="Arial" w:eastAsia="Calibri" w:hAnsi="Arial" w:cs="Arial"/>
          <w:kern w:val="0"/>
          <w:sz w:val="24"/>
          <w:szCs w:val="24"/>
          <w:lang w:eastAsia="en-US"/>
        </w:rPr>
        <w:tab/>
        <w:t>: Geert</w:t>
      </w:r>
    </w:p>
    <w:p w14:paraId="371F0113" w14:textId="3B79003C" w:rsidR="00123F79" w:rsidRDefault="00123F79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14:paraId="48AA737C" w14:textId="77777777" w:rsidR="003A63CD" w:rsidRDefault="003A63CD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/>
          <w:kern w:val="0"/>
          <w:sz w:val="24"/>
          <w:szCs w:val="24"/>
          <w:lang w:eastAsia="en-US"/>
        </w:rPr>
      </w:pPr>
    </w:p>
    <w:p w14:paraId="1DCBA2C3" w14:textId="71042FCB" w:rsidR="00914DA4" w:rsidRDefault="00914DA4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/>
          <w:kern w:val="0"/>
          <w:sz w:val="24"/>
          <w:szCs w:val="24"/>
          <w:lang w:eastAsia="en-US"/>
        </w:rPr>
      </w:pPr>
      <w:r w:rsidRPr="00731BF2">
        <w:rPr>
          <w:rFonts w:ascii="Arial" w:eastAsia="Calibri" w:hAnsi="Arial" w:cs="Arial"/>
          <w:b/>
          <w:kern w:val="0"/>
          <w:sz w:val="24"/>
          <w:szCs w:val="24"/>
          <w:lang w:eastAsia="en-US"/>
        </w:rPr>
        <w:t>1. Opening, vaststellen agenda en notulen vorige vergadering</w:t>
      </w:r>
    </w:p>
    <w:p w14:paraId="7F8C02A7" w14:textId="279879FA" w:rsidR="004D1C0A" w:rsidRDefault="00BB604B" w:rsidP="00C1316F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Cs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>Geert</w:t>
      </w:r>
      <w:r w:rsidR="009163B5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 xml:space="preserve"> heet iedereen om </w:t>
      </w:r>
      <w:r w:rsidR="006A7177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>19.</w:t>
      </w:r>
      <w:r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>30</w:t>
      </w:r>
      <w:r w:rsidR="009163B5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 xml:space="preserve"> uur welkom</w:t>
      </w:r>
      <w:r w:rsidR="00970D0E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 xml:space="preserve">. </w:t>
      </w:r>
    </w:p>
    <w:p w14:paraId="70A28F5F" w14:textId="180DF90A" w:rsidR="001C539A" w:rsidRDefault="007136C9" w:rsidP="00C1316F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Cs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>We staan even stil bij het feit dat Danielle ons na deze vergadering als MR-lid gaat verlaten</w:t>
      </w:r>
      <w:r w:rsidR="009163B5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 xml:space="preserve"> In september nemen we officieel afscheid van haar. </w:t>
      </w:r>
      <w:proofErr w:type="spellStart"/>
      <w:r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>Frieke</w:t>
      </w:r>
      <w:proofErr w:type="spellEnd"/>
      <w:r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 xml:space="preserve"> zal dan als nieuw lid van de MR toetreden.</w:t>
      </w:r>
    </w:p>
    <w:p w14:paraId="7B461FE5" w14:textId="4C429FEF" w:rsidR="00C1316F" w:rsidRDefault="00C1316F" w:rsidP="00C1316F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Cs/>
          <w:kern w:val="0"/>
          <w:sz w:val="24"/>
          <w:szCs w:val="24"/>
          <w:lang w:eastAsia="en-US"/>
        </w:rPr>
      </w:pPr>
    </w:p>
    <w:p w14:paraId="49D11084" w14:textId="4E1D35E3" w:rsidR="001C539A" w:rsidRDefault="00265D5F" w:rsidP="00590F1B">
      <w:pPr>
        <w:pStyle w:val="Norma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</w:rPr>
      </w:pPr>
      <w:r w:rsidRPr="00EE5639">
        <w:rPr>
          <w:rFonts w:ascii="Arial" w:hAnsi="Arial" w:cs="Arial"/>
          <w:b/>
          <w:bCs/>
          <w:color w:val="000000"/>
        </w:rPr>
        <w:t xml:space="preserve">2. Mededelingen directie </w:t>
      </w:r>
    </w:p>
    <w:p w14:paraId="1BDB0D59" w14:textId="3533CC1E" w:rsidR="003A63CD" w:rsidRDefault="003A63CD" w:rsidP="00BB604B">
      <w:pPr>
        <w:pStyle w:val="Normaalweb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BB604B">
        <w:rPr>
          <w:rFonts w:ascii="Arial" w:hAnsi="Arial" w:cs="Arial"/>
          <w:color w:val="000000"/>
        </w:rPr>
        <w:t xml:space="preserve">  De vacature voor een fulltime leerkracht is ingevuld. Vanaf volgend schooljaar start er een ervaren lerares voor 4 dagen in de middenbouw.</w:t>
      </w:r>
    </w:p>
    <w:p w14:paraId="3C03BA5E" w14:textId="7E27D3EE" w:rsidR="00BB604B" w:rsidRDefault="00BB604B" w:rsidP="00BB604B">
      <w:pPr>
        <w:pStyle w:val="Normaalweb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 xml:space="preserve">Active4You gaat stoppen bij De reis van </w:t>
      </w:r>
      <w:proofErr w:type="spellStart"/>
      <w:r>
        <w:rPr>
          <w:rFonts w:ascii="Arial" w:hAnsi="Arial" w:cs="Arial"/>
          <w:color w:val="000000"/>
        </w:rPr>
        <w:t>Brandaan</w:t>
      </w:r>
      <w:proofErr w:type="spellEnd"/>
      <w:r>
        <w:rPr>
          <w:rFonts w:ascii="Arial" w:hAnsi="Arial" w:cs="Arial"/>
          <w:color w:val="000000"/>
        </w:rPr>
        <w:t xml:space="preserve">. Ze krijgen te weinig aanmeldingen. </w:t>
      </w:r>
    </w:p>
    <w:p w14:paraId="12C31F0C" w14:textId="0BC6DC54" w:rsidR="00BB604B" w:rsidRDefault="00BB604B" w:rsidP="00BB604B">
      <w:pPr>
        <w:pStyle w:val="Normaalweb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De projectafsluiting op 1 juni was een groot succes. We hebben heel veel positieve reacties ontvangen. Eén minpunt: de wachtrij was erg lang. Hier moet een andere oplossing voor komen volgend jaar.</w:t>
      </w:r>
    </w:p>
    <w:p w14:paraId="485BF9D0" w14:textId="77777777" w:rsidR="003A63CD" w:rsidRDefault="003A63CD" w:rsidP="003A63CD">
      <w:pPr>
        <w:pStyle w:val="Normaalweb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rFonts w:ascii="Arial" w:hAnsi="Arial" w:cs="Arial"/>
          <w:color w:val="000000"/>
        </w:rPr>
      </w:pPr>
    </w:p>
    <w:p w14:paraId="5F3ADCBA" w14:textId="6A90111F" w:rsidR="007C5408" w:rsidRDefault="00265D5F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</w:rPr>
      </w:pPr>
      <w:r w:rsidRPr="007C5408">
        <w:rPr>
          <w:rFonts w:ascii="Arial" w:hAnsi="Arial" w:cs="Arial"/>
          <w:b/>
          <w:bCs/>
          <w:color w:val="000000"/>
        </w:rPr>
        <w:t xml:space="preserve">3. GMR </w:t>
      </w:r>
    </w:p>
    <w:p w14:paraId="21A91863" w14:textId="39C9315D" w:rsidR="003A63CD" w:rsidRPr="003A63CD" w:rsidRDefault="00BB604B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 was geen GMR wegens te weinig agendapunten. De volgende en laatste GMR is op maandag 26 juni. Agenda is nog niet bekend.</w:t>
      </w:r>
    </w:p>
    <w:p w14:paraId="5B49BE83" w14:textId="77777777" w:rsidR="003A63CD" w:rsidRDefault="003A63CD" w:rsidP="0008226A">
      <w:pPr>
        <w:spacing w:line="276" w:lineRule="auto"/>
        <w:ind w:left="284" w:hanging="284"/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</w:pPr>
    </w:p>
    <w:p w14:paraId="452E3405" w14:textId="408115BC" w:rsidR="0008226A" w:rsidRDefault="00970D0E" w:rsidP="0008226A">
      <w:pPr>
        <w:spacing w:line="276" w:lineRule="auto"/>
        <w:ind w:left="284" w:hanging="284"/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4</w:t>
      </w:r>
      <w:r w:rsidR="00392E90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 xml:space="preserve">. </w:t>
      </w:r>
      <w:r w:rsidR="00BB604B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Schoolgids</w:t>
      </w:r>
      <w:r w:rsidR="003A63CD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 xml:space="preserve"> 2023-2024</w:t>
      </w:r>
    </w:p>
    <w:p w14:paraId="00F69A3B" w14:textId="2D704E36" w:rsidR="00392E90" w:rsidRDefault="00BB604B" w:rsidP="00B07096">
      <w:pPr>
        <w:spacing w:line="276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Geert heeft een opzet voor de nieuwe schoolgids gedeeld.</w:t>
      </w:r>
      <w:r w:rsidR="007136C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Er is besloten om het verhaal over </w:t>
      </w:r>
      <w:proofErr w:type="spellStart"/>
      <w:r w:rsidR="007136C9">
        <w:rPr>
          <w:rFonts w:ascii="Arial" w:eastAsiaTheme="minorHAnsi" w:hAnsi="Arial" w:cs="Arial"/>
          <w:kern w:val="0"/>
          <w:sz w:val="24"/>
          <w:szCs w:val="24"/>
          <w:lang w:eastAsia="en-US"/>
        </w:rPr>
        <w:t>Brandaan</w:t>
      </w:r>
      <w:proofErr w:type="spellEnd"/>
      <w:r w:rsidR="007136C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te laten vervallen, maar wel op de website te plaatsen.</w:t>
      </w:r>
    </w:p>
    <w:p w14:paraId="519F42A3" w14:textId="4769EE64" w:rsidR="007136C9" w:rsidRDefault="007136C9" w:rsidP="00B07096">
      <w:pPr>
        <w:spacing w:line="276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Tevens kwam de vraag of we verplicht zijn om de opbrengsten in vaardigheidsscores van de schoolverlaters te vermelden. </w:t>
      </w:r>
      <w:r w:rsidRPr="007136C9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Actie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: Geert zoekt dit uit.</w:t>
      </w:r>
    </w:p>
    <w:p w14:paraId="6D96CDA5" w14:textId="6FA80FFA" w:rsidR="007136C9" w:rsidRPr="00970D0E" w:rsidRDefault="007136C9" w:rsidP="00B07096">
      <w:pPr>
        <w:spacing w:line="276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7136C9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Actie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: Conny en Reggy controleren de tekst en passen aan waar nodig voordat deze terug gaat naar Geert.</w:t>
      </w:r>
    </w:p>
    <w:p w14:paraId="5CE0DC08" w14:textId="77777777" w:rsidR="00392E90" w:rsidRDefault="00392E90" w:rsidP="00B07096">
      <w:pPr>
        <w:spacing w:line="276" w:lineRule="auto"/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</w:pPr>
    </w:p>
    <w:p w14:paraId="45A7A22F" w14:textId="32E55736" w:rsidR="00C1316F" w:rsidRDefault="00970D0E" w:rsidP="00B07096">
      <w:pPr>
        <w:spacing w:line="276" w:lineRule="auto"/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5</w:t>
      </w:r>
      <w:r w:rsidR="00C1316F" w:rsidRPr="00C1316F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 xml:space="preserve">. </w:t>
      </w:r>
      <w:proofErr w:type="spellStart"/>
      <w:r w:rsidR="007136C9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Parro</w:t>
      </w:r>
      <w:proofErr w:type="spellEnd"/>
      <w:r w:rsidR="007136C9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-App</w:t>
      </w:r>
    </w:p>
    <w:p w14:paraId="275A163B" w14:textId="48D3ABF7" w:rsidR="003A63CD" w:rsidRDefault="007136C9" w:rsidP="00123F7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Harm geeft aan dat niet alle agenda-activiteiten in de </w:t>
      </w:r>
      <w:proofErr w:type="spellStart"/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Parro</w:t>
      </w:r>
      <w:proofErr w:type="spellEnd"/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-app staan of zichtbaar zijn. </w:t>
      </w:r>
      <w:r w:rsidRPr="007136C9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Actie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: Geert gaat hier achter aan. Anke zal dit aanpassen.</w:t>
      </w:r>
    </w:p>
    <w:p w14:paraId="6A3C4D31" w14:textId="266A51E7" w:rsidR="007136C9" w:rsidRDefault="007136C9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br w:type="page"/>
      </w:r>
    </w:p>
    <w:p w14:paraId="37F453A1" w14:textId="77777777" w:rsidR="007136C9" w:rsidRDefault="007136C9" w:rsidP="007136C9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</w:pPr>
    </w:p>
    <w:p w14:paraId="2E5EBAE2" w14:textId="7DE43C90" w:rsidR="00970D0E" w:rsidRDefault="00970D0E" w:rsidP="007136C9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</w:pPr>
      <w:r w:rsidRPr="00970D0E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 xml:space="preserve">6. </w:t>
      </w:r>
      <w:r w:rsidR="007136C9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Presentatie Jaarplan</w:t>
      </w:r>
    </w:p>
    <w:p w14:paraId="7212A05D" w14:textId="37766395" w:rsidR="00970D0E" w:rsidRDefault="007136C9" w:rsidP="00123F7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Mark geeft een heldere uitleg over de manier waarop we het onderwijs op De reis van </w:t>
      </w:r>
      <w:proofErr w:type="spellStart"/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Brandaan</w:t>
      </w:r>
      <w:proofErr w:type="spellEnd"/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stapsgewijs anders vormgeven. Er is meer ruimte voor de ontwikkeling van eigenaarschap bij de leerlingen: Van lesgeven naar leren.</w:t>
      </w:r>
    </w:p>
    <w:p w14:paraId="648FB3A0" w14:textId="77777777" w:rsidR="003A63CD" w:rsidRDefault="003A63CD" w:rsidP="00123F7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5C5CCACF" w14:textId="05CDD110" w:rsidR="007136C9" w:rsidRDefault="00970D0E" w:rsidP="007136C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7</w:t>
      </w:r>
      <w:r w:rsidR="0082192C" w:rsidRPr="0082192C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 xml:space="preserve">. </w:t>
      </w:r>
      <w:r w:rsidR="007136C9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Extra middelen Nationaal Programma Onderwijs</w:t>
      </w:r>
    </w:p>
    <w:p w14:paraId="258A6594" w14:textId="5164765E" w:rsidR="00970D0E" w:rsidRDefault="007136C9" w:rsidP="007136C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Aanvankelijk zouden de extra financiële middelen tot het schooljaar 2024-2025 door de overheid uitgekeerd worden. De verwachting is nu dat deze financiële impuls nog langer door zal lopen.</w:t>
      </w:r>
    </w:p>
    <w:p w14:paraId="64E1417B" w14:textId="3099EA65" w:rsidR="00970D0E" w:rsidRDefault="00970D0E" w:rsidP="00123F79">
      <w:pPr>
        <w:spacing w:line="276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13FACBFA" w14:textId="570DCEAC" w:rsidR="007136C9" w:rsidRPr="007136C9" w:rsidRDefault="007136C9" w:rsidP="00123F79">
      <w:pPr>
        <w:spacing w:line="276" w:lineRule="auto"/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</w:pPr>
      <w:r w:rsidRPr="007136C9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8. Rondvraag</w:t>
      </w:r>
    </w:p>
    <w:p w14:paraId="72B6C9D6" w14:textId="7FC074B1" w:rsidR="007136C9" w:rsidRDefault="007136C9" w:rsidP="00123F79">
      <w:pPr>
        <w:spacing w:line="276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Niemand heeft iets voor de rondvraag.</w:t>
      </w:r>
    </w:p>
    <w:p w14:paraId="3CD14936" w14:textId="77777777" w:rsidR="007136C9" w:rsidRDefault="007136C9" w:rsidP="00123F79">
      <w:pPr>
        <w:spacing w:line="276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1BC1EEF3" w14:textId="5538C74B" w:rsidR="00970D0E" w:rsidRDefault="00970D0E" w:rsidP="00123F79">
      <w:pPr>
        <w:spacing w:line="276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De voorzitter sluit om 2</w:t>
      </w:r>
      <w:r w:rsidR="007136C9">
        <w:rPr>
          <w:rFonts w:ascii="Arial" w:eastAsiaTheme="minorHAnsi" w:hAnsi="Arial" w:cs="Arial"/>
          <w:kern w:val="0"/>
          <w:sz w:val="24"/>
          <w:szCs w:val="24"/>
          <w:lang w:eastAsia="en-US"/>
        </w:rPr>
        <w:t>0</w:t>
      </w:r>
      <w:r w:rsidR="003A63CD"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  <w:r w:rsidR="007136C9">
        <w:rPr>
          <w:rFonts w:ascii="Arial" w:eastAsiaTheme="minorHAnsi" w:hAnsi="Arial" w:cs="Arial"/>
          <w:kern w:val="0"/>
          <w:sz w:val="24"/>
          <w:szCs w:val="24"/>
          <w:lang w:eastAsia="en-US"/>
        </w:rPr>
        <w:t>45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uur de vergadering.</w:t>
      </w:r>
    </w:p>
    <w:p w14:paraId="3564712D" w14:textId="07F86CC9" w:rsidR="0082192C" w:rsidRDefault="0082192C" w:rsidP="00123F7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sectPr w:rsidR="0082192C" w:rsidSect="004C099B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4F4F" w14:textId="77777777" w:rsidR="008230CD" w:rsidRDefault="008230CD" w:rsidP="00D8108D">
      <w:r>
        <w:separator/>
      </w:r>
    </w:p>
  </w:endnote>
  <w:endnote w:type="continuationSeparator" w:id="0">
    <w:p w14:paraId="77579D23" w14:textId="77777777" w:rsidR="008230CD" w:rsidRDefault="008230CD" w:rsidP="00D8108D">
      <w:r>
        <w:continuationSeparator/>
      </w:r>
    </w:p>
  </w:endnote>
  <w:endnote w:type="continuationNotice" w:id="1">
    <w:p w14:paraId="2D2AA35D" w14:textId="77777777" w:rsidR="008230CD" w:rsidRDefault="00823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233634"/>
      <w:docPartObj>
        <w:docPartGallery w:val="Page Numbers (Bottom of Page)"/>
        <w:docPartUnique/>
      </w:docPartObj>
    </w:sdtPr>
    <w:sdtEndPr/>
    <w:sdtContent>
      <w:p w14:paraId="12A228D9" w14:textId="6161CBDC" w:rsidR="004C099B" w:rsidRDefault="004C099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E3FB70" w14:textId="5D68A581" w:rsidR="001421EC" w:rsidRDefault="001421EC" w:rsidP="311E41D8">
    <w:pPr>
      <w:pStyle w:val="Voettekst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7395" w14:textId="77777777" w:rsidR="008230CD" w:rsidRDefault="008230CD" w:rsidP="00D8108D">
      <w:r>
        <w:separator/>
      </w:r>
    </w:p>
  </w:footnote>
  <w:footnote w:type="continuationSeparator" w:id="0">
    <w:p w14:paraId="41605B6D" w14:textId="77777777" w:rsidR="008230CD" w:rsidRDefault="008230CD" w:rsidP="00D8108D">
      <w:r>
        <w:continuationSeparator/>
      </w:r>
    </w:p>
  </w:footnote>
  <w:footnote w:type="continuationNotice" w:id="1">
    <w:p w14:paraId="2565CD6C" w14:textId="77777777" w:rsidR="008230CD" w:rsidRDefault="008230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9FC3" w14:textId="288F01BC" w:rsidR="00D8108D" w:rsidRDefault="004C099B" w:rsidP="004C099B">
    <w:pPr>
      <w:pStyle w:val="Koptekst"/>
      <w:ind w:left="-567"/>
      <w:jc w:val="both"/>
    </w:pPr>
    <w:r>
      <w:rPr>
        <w:noProof/>
      </w:rPr>
      <w:t xml:space="preserve">          </w:t>
    </w:r>
    <w:r>
      <w:rPr>
        <w:noProof/>
      </w:rPr>
      <w:drawing>
        <wp:inline distT="0" distB="0" distL="0" distR="0" wp14:anchorId="2EA19E44" wp14:editId="0941519A">
          <wp:extent cx="1870117" cy="613477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418" cy="626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0B26">
      <w:rPr>
        <w:noProof/>
      </w:rPr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8D"/>
    <w:rsid w:val="00007276"/>
    <w:rsid w:val="00032471"/>
    <w:rsid w:val="00033F20"/>
    <w:rsid w:val="00045118"/>
    <w:rsid w:val="0008226A"/>
    <w:rsid w:val="000A342B"/>
    <w:rsid w:val="000A703D"/>
    <w:rsid w:val="00123F79"/>
    <w:rsid w:val="00140619"/>
    <w:rsid w:val="001421EC"/>
    <w:rsid w:val="00144E59"/>
    <w:rsid w:val="001727BA"/>
    <w:rsid w:val="0018488B"/>
    <w:rsid w:val="00190E15"/>
    <w:rsid w:val="00191441"/>
    <w:rsid w:val="001C539A"/>
    <w:rsid w:val="001D6ACF"/>
    <w:rsid w:val="00233843"/>
    <w:rsid w:val="00246446"/>
    <w:rsid w:val="00265D5F"/>
    <w:rsid w:val="002A3BA5"/>
    <w:rsid w:val="002E79ED"/>
    <w:rsid w:val="00331EA6"/>
    <w:rsid w:val="0034760F"/>
    <w:rsid w:val="00357784"/>
    <w:rsid w:val="00366F8F"/>
    <w:rsid w:val="00377DE4"/>
    <w:rsid w:val="00386273"/>
    <w:rsid w:val="00392E90"/>
    <w:rsid w:val="003A0C05"/>
    <w:rsid w:val="003A63CD"/>
    <w:rsid w:val="003C63FC"/>
    <w:rsid w:val="003F7660"/>
    <w:rsid w:val="00405268"/>
    <w:rsid w:val="0042692C"/>
    <w:rsid w:val="00441F8F"/>
    <w:rsid w:val="00444A9B"/>
    <w:rsid w:val="00461DF7"/>
    <w:rsid w:val="00465994"/>
    <w:rsid w:val="00472F25"/>
    <w:rsid w:val="00476DD9"/>
    <w:rsid w:val="00496544"/>
    <w:rsid w:val="004A2B3B"/>
    <w:rsid w:val="004A511E"/>
    <w:rsid w:val="004C099B"/>
    <w:rsid w:val="004D1C0A"/>
    <w:rsid w:val="005069D6"/>
    <w:rsid w:val="005116DA"/>
    <w:rsid w:val="00526991"/>
    <w:rsid w:val="005413ED"/>
    <w:rsid w:val="00563ACC"/>
    <w:rsid w:val="00590F1B"/>
    <w:rsid w:val="005E30A4"/>
    <w:rsid w:val="005E7651"/>
    <w:rsid w:val="00632B83"/>
    <w:rsid w:val="00644EBD"/>
    <w:rsid w:val="00672DF7"/>
    <w:rsid w:val="0068263A"/>
    <w:rsid w:val="00683AAA"/>
    <w:rsid w:val="006A7177"/>
    <w:rsid w:val="006B7AFB"/>
    <w:rsid w:val="006C54E7"/>
    <w:rsid w:val="006E6D8F"/>
    <w:rsid w:val="0070402A"/>
    <w:rsid w:val="00705811"/>
    <w:rsid w:val="007117AD"/>
    <w:rsid w:val="007136C9"/>
    <w:rsid w:val="00717DE2"/>
    <w:rsid w:val="00757296"/>
    <w:rsid w:val="007C5408"/>
    <w:rsid w:val="007D08F8"/>
    <w:rsid w:val="007D2995"/>
    <w:rsid w:val="008036FC"/>
    <w:rsid w:val="0081553C"/>
    <w:rsid w:val="00820A72"/>
    <w:rsid w:val="0082192C"/>
    <w:rsid w:val="008230CD"/>
    <w:rsid w:val="00841CD9"/>
    <w:rsid w:val="008B1D26"/>
    <w:rsid w:val="008E1B7F"/>
    <w:rsid w:val="00914DA4"/>
    <w:rsid w:val="009163B5"/>
    <w:rsid w:val="00925E9E"/>
    <w:rsid w:val="00926E5C"/>
    <w:rsid w:val="00933B1A"/>
    <w:rsid w:val="00935178"/>
    <w:rsid w:val="00945507"/>
    <w:rsid w:val="00970D0E"/>
    <w:rsid w:val="009B417D"/>
    <w:rsid w:val="009B4BCB"/>
    <w:rsid w:val="009D0CAC"/>
    <w:rsid w:val="009D379B"/>
    <w:rsid w:val="009D782A"/>
    <w:rsid w:val="00A02EE6"/>
    <w:rsid w:val="00A23098"/>
    <w:rsid w:val="00A25E93"/>
    <w:rsid w:val="00A34E58"/>
    <w:rsid w:val="00A366E5"/>
    <w:rsid w:val="00A53A7A"/>
    <w:rsid w:val="00A84D5A"/>
    <w:rsid w:val="00AC5A0B"/>
    <w:rsid w:val="00AE0286"/>
    <w:rsid w:val="00AF1E55"/>
    <w:rsid w:val="00B07096"/>
    <w:rsid w:val="00B17DB1"/>
    <w:rsid w:val="00B40734"/>
    <w:rsid w:val="00B45A9F"/>
    <w:rsid w:val="00B50BBC"/>
    <w:rsid w:val="00B6594E"/>
    <w:rsid w:val="00B85D12"/>
    <w:rsid w:val="00B9620D"/>
    <w:rsid w:val="00BB604B"/>
    <w:rsid w:val="00BC021C"/>
    <w:rsid w:val="00BD53FE"/>
    <w:rsid w:val="00BE0B26"/>
    <w:rsid w:val="00C1316F"/>
    <w:rsid w:val="00C13E1E"/>
    <w:rsid w:val="00C24B65"/>
    <w:rsid w:val="00C505B1"/>
    <w:rsid w:val="00C60764"/>
    <w:rsid w:val="00C951B1"/>
    <w:rsid w:val="00CC244B"/>
    <w:rsid w:val="00CC6B31"/>
    <w:rsid w:val="00D12249"/>
    <w:rsid w:val="00D20BCE"/>
    <w:rsid w:val="00D50D40"/>
    <w:rsid w:val="00D65BDB"/>
    <w:rsid w:val="00D744C0"/>
    <w:rsid w:val="00D75D00"/>
    <w:rsid w:val="00D8108D"/>
    <w:rsid w:val="00D86515"/>
    <w:rsid w:val="00D945FE"/>
    <w:rsid w:val="00DA20FC"/>
    <w:rsid w:val="00DD3B84"/>
    <w:rsid w:val="00E26C88"/>
    <w:rsid w:val="00E465C4"/>
    <w:rsid w:val="00E57ABE"/>
    <w:rsid w:val="00EA293D"/>
    <w:rsid w:val="00EA5526"/>
    <w:rsid w:val="00EE5639"/>
    <w:rsid w:val="00F427AA"/>
    <w:rsid w:val="00F43543"/>
    <w:rsid w:val="00FA0A29"/>
    <w:rsid w:val="00FA6AB6"/>
    <w:rsid w:val="00FE38E4"/>
    <w:rsid w:val="19615198"/>
    <w:rsid w:val="21533B20"/>
    <w:rsid w:val="311E41D8"/>
    <w:rsid w:val="34A8ED32"/>
    <w:rsid w:val="3AD62173"/>
    <w:rsid w:val="45825E8F"/>
    <w:rsid w:val="4A69C03A"/>
    <w:rsid w:val="4B90CB0C"/>
    <w:rsid w:val="69D82E7E"/>
    <w:rsid w:val="6D0FCF40"/>
    <w:rsid w:val="7AF9B0A1"/>
    <w:rsid w:val="7D7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5315A"/>
  <w15:chartTrackingRefBased/>
  <w15:docId w15:val="{F8902CFA-20A1-4ED7-8369-817E3CA4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7AB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8108D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textAlignment w:val="auto"/>
    </w:pPr>
    <w:rPr>
      <w:rFonts w:asciiTheme="minorHAnsi" w:eastAsiaTheme="minorHAnsi" w:hAnsiTheme="minorHAnsi"/>
      <w:kern w:val="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8108D"/>
  </w:style>
  <w:style w:type="paragraph" w:styleId="Voettekst">
    <w:name w:val="footer"/>
    <w:basedOn w:val="Standaard"/>
    <w:link w:val="VoettekstChar"/>
    <w:uiPriority w:val="99"/>
    <w:unhideWhenUsed/>
    <w:rsid w:val="00D8108D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textAlignment w:val="auto"/>
    </w:pPr>
    <w:rPr>
      <w:rFonts w:asciiTheme="minorHAnsi" w:eastAsiaTheme="minorHAnsi" w:hAnsiTheme="minorHAnsi"/>
      <w:kern w:val="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108D"/>
  </w:style>
  <w:style w:type="paragraph" w:styleId="Normaalweb">
    <w:name w:val="Normal (Web)"/>
    <w:basedOn w:val="Standaard"/>
    <w:uiPriority w:val="99"/>
    <w:unhideWhenUsed/>
    <w:rsid w:val="00265D5F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customStyle="1" w:styleId="TableGrid">
    <w:name w:val="TableGrid"/>
    <w:rsid w:val="00A02EE6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511791816834495AB24AEE409960C" ma:contentTypeVersion="12" ma:contentTypeDescription="Een nieuw document maken." ma:contentTypeScope="" ma:versionID="bb690c81a6145ba1c66904a778996153">
  <xsd:schema xmlns:xsd="http://www.w3.org/2001/XMLSchema" xmlns:xs="http://www.w3.org/2001/XMLSchema" xmlns:p="http://schemas.microsoft.com/office/2006/metadata/properties" xmlns:ns2="5aeee38d-6bed-4641-a8ec-440aa57f9265" xmlns:ns3="c1d056d0-2171-44b6-8ebf-0171dececc79" targetNamespace="http://schemas.microsoft.com/office/2006/metadata/properties" ma:root="true" ma:fieldsID="1cb959344f3d69a3f837bb94c9e664c0" ns2:_="" ns3:_="">
    <xsd:import namespace="5aeee38d-6bed-4641-a8ec-440aa57f9265"/>
    <xsd:import namespace="c1d056d0-2171-44b6-8ebf-0171decec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e38d-6bed-4641-a8ec-440aa57f9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056d0-2171-44b6-8ebf-0171decec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d056d0-2171-44b6-8ebf-0171dececc79">
      <UserInfo>
        <DisplayName>Geert van Stiphout</DisplayName>
        <AccountId>258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402554-66A4-4AC2-84F9-4A9322FD4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ee38d-6bed-4641-a8ec-440aa57f9265"/>
    <ds:schemaRef ds:uri="c1d056d0-2171-44b6-8ebf-0171decec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76FDD-E4EA-44CE-BE6E-0882EF1B4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799F2-F145-4AEE-8451-571AD0909028}">
  <ds:schemaRefs>
    <ds:schemaRef ds:uri="http://schemas.microsoft.com/office/2006/metadata/properties"/>
    <ds:schemaRef ds:uri="http://schemas.microsoft.com/office/infopath/2007/PartnerControls"/>
    <ds:schemaRef ds:uri="c1d056d0-2171-44b6-8ebf-0171dececc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Huugen</dc:creator>
  <cp:keywords/>
  <dc:description/>
  <cp:lastModifiedBy>Reggy van Oorschot</cp:lastModifiedBy>
  <cp:revision>3</cp:revision>
  <cp:lastPrinted>2023-05-09T09:20:00Z</cp:lastPrinted>
  <dcterms:created xsi:type="dcterms:W3CDTF">2023-06-19T07:46:00Z</dcterms:created>
  <dcterms:modified xsi:type="dcterms:W3CDTF">2023-06-19T08:18:00Z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0x010100A07511791816834495AB24AEE409960C</vt:lpwstr>
  </property>
</Properties>
</file>